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2DB772"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2"/>
          <w:szCs w:val="52"/>
          <w:lang w:val="en-US" w:eastAsia="zh-CN" w:bidi="ar"/>
        </w:rPr>
        <w:t>小米杯初赛作品设计报告</w:t>
      </w:r>
    </w:p>
    <w:p w14:paraId="7C68D605">
      <w:pPr>
        <w:keepNext w:val="0"/>
        <w:keepLines w:val="0"/>
        <w:widowControl/>
        <w:suppressLineNumbers w:val="0"/>
        <w:jc w:val="left"/>
        <w:rPr>
          <w:rFonts w:ascii="黑体" w:hAnsi="宋体" w:eastAsia="黑体" w:cs="黑体"/>
          <w:color w:val="000000"/>
          <w:kern w:val="0"/>
          <w:sz w:val="28"/>
          <w:szCs w:val="28"/>
          <w:lang w:val="en-US" w:eastAsia="zh-CN" w:bidi="ar"/>
        </w:rPr>
      </w:pPr>
    </w:p>
    <w:p w14:paraId="6A2E0749">
      <w:pPr>
        <w:keepNext w:val="0"/>
        <w:keepLines w:val="0"/>
        <w:widowControl/>
        <w:suppressLineNumbers w:val="0"/>
        <w:jc w:val="left"/>
        <w:rPr>
          <w:b/>
          <w:bCs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一、方案概述</w:t>
      </w:r>
      <w:r>
        <w:rPr>
          <w:rFonts w:ascii="黑体" w:hAnsi="宋体" w:eastAsia="黑体" w:cs="黑体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21DCFDA8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1.系统框图</w:t>
      </w:r>
    </w:p>
    <w:p w14:paraId="6DB31D6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2149E7FD"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609590" cy="5008880"/>
            <wp:effectExtent l="0" t="0" r="10160" b="1270"/>
            <wp:docPr id="2" name="图片 2" descr="7794c2ee3dd195be62db51238a09a43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94c2ee3dd195be62db51238a09a43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609590" cy="5008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32976958">
      <w:pPr>
        <w:keepNext w:val="0"/>
        <w:keepLines w:val="0"/>
        <w:widowControl/>
        <w:suppressLineNumbers w:val="0"/>
        <w:jc w:val="both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85B61C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2.通信框架</w:t>
      </w:r>
    </w:p>
    <w:p w14:paraId="1B16C1A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本系统采用ROS 2 + LCM双轨通信架构，实现多模态数据的高效协同传输：</w:t>
      </w:r>
    </w:p>
    <w:p w14:paraId="5B87FC26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1.2.1.ROS 2主控框架</w:t>
      </w:r>
    </w:p>
    <w:p w14:paraId="2FAAADD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·核心作用：系统级任务调度与感知数据处理中枢</w:t>
      </w:r>
    </w:p>
    <w:p w14:paraId="5BF06C2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·关键技术实现：</w:t>
      </w:r>
    </w:p>
    <w:p w14:paraId="38E1AA9F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a.DDS实时分发引擎：通过Data Distribution Service协议实现毫秒级节点通信。</w:t>
      </w:r>
    </w:p>
    <w:p w14:paraId="41C3F73B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b.QoS策略保障：关键数据（如摄像头/激光雷达流）采用BEST_EFFORT策略，确保高优先级数据传输。</w:t>
      </w:r>
    </w:p>
    <w:p w14:paraId="1ABC0BA0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default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c.零拷贝优化：传感器数据直通处理模块，减少内存复制开销。</w:t>
      </w:r>
    </w:p>
    <w:p w14:paraId="268E1DB8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d.多线程执行器：4线程并行调度，提升CPU利用率。</w:t>
      </w:r>
    </w:p>
    <w:p w14:paraId="6176E2C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1.2.2 LCM运动控制专网</w:t>
      </w:r>
    </w:p>
    <w:p w14:paraId="4465DEC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·核心作用：高频运动指令传输通道</w:t>
      </w:r>
    </w:p>
    <w:p w14:paraId="70AE370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·关键技术实现：</w:t>
      </w:r>
    </w:p>
    <w:p w14:paraId="5D710953">
      <w:pPr>
        <w:keepNext w:val="0"/>
        <w:keepLines w:val="0"/>
        <w:widowControl/>
        <w:suppressLineNumbers w:val="0"/>
        <w:ind w:left="540" w:hanging="630" w:hangingChars="3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🔥  a.专用UDP多播通道：udpm://239.255.76.67:7670/7671 双端口架构 b.500Hz指令传输：robot_control_cmd_lcmt 消息结构优化，支持微秒指令下发</w:t>
      </w:r>
    </w:p>
    <w:p w14:paraId="560759F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🔒  b.双通道冗余设计：</w:t>
      </w:r>
    </w:p>
    <w:p w14:paraId="1385D20A">
      <w:pPr>
        <w:keepNext w:val="0"/>
        <w:keepLines w:val="0"/>
        <w:widowControl/>
        <w:suppressLineNumbers w:val="0"/>
        <w:ind w:firstLine="630" w:firstLineChars="3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指令通道(7671)：下行运动控制流</w:t>
      </w:r>
    </w:p>
    <w:p w14:paraId="72738116">
      <w:pPr>
        <w:keepNext w:val="0"/>
        <w:keepLines w:val="0"/>
        <w:widowControl/>
        <w:suppressLineNumbers w:val="0"/>
        <w:ind w:firstLine="688" w:firstLineChars="328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反馈通道(7670)：上行状态监测流</w:t>
      </w:r>
    </w:p>
    <w:p w14:paraId="608CAC16">
      <w:pPr>
        <w:keepNext w:val="0"/>
        <w:keepLines w:val="0"/>
        <w:widowControl/>
        <w:suppressLineNumbers w:val="0"/>
        <w:ind w:firstLine="420" w:firstLineChars="2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c.TTL=255防丢包：</w:t>
      </w:r>
    </w:p>
    <w:p w14:paraId="453F1A0F">
      <w:pPr>
        <w:keepNext w:val="0"/>
        <w:keepLines w:val="0"/>
        <w:widowControl/>
        <w:suppressLineNumbers w:val="0"/>
        <w:ind w:firstLine="630" w:firstLineChars="3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保障局域网内全节点覆盖</w:t>
      </w:r>
    </w:p>
    <w:p w14:paraId="04BFEF2E">
      <w:pPr>
        <w:keepNext w:val="0"/>
        <w:keepLines w:val="0"/>
        <w:widowControl/>
        <w:suppressLineNumbers w:val="0"/>
        <w:ind w:firstLine="630" w:firstLineChars="30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6B1AF1B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3.主要 ros节点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06D36A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840" w:type="dxa"/>
          </w:tcPr>
          <w:p w14:paraId="6E88575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节点名称</w:t>
            </w:r>
          </w:p>
        </w:tc>
        <w:tc>
          <w:tcPr>
            <w:tcW w:w="2841" w:type="dxa"/>
          </w:tcPr>
          <w:p w14:paraId="629E3420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功能描述</w:t>
            </w:r>
          </w:p>
        </w:tc>
        <w:tc>
          <w:tcPr>
            <w:tcW w:w="2841" w:type="dxa"/>
          </w:tcPr>
          <w:p w14:paraId="4FB01F8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关键技术</w:t>
            </w:r>
          </w:p>
        </w:tc>
      </w:tr>
      <w:tr w14:paraId="297002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4A02DA0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视觉</w:t>
            </w:r>
            <w:r>
              <w:rPr>
                <w:rFonts w:hint="eastAsia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控制</w:t>
            </w: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节点</w:t>
            </w:r>
          </w:p>
        </w:tc>
        <w:tc>
          <w:tcPr>
            <w:tcW w:w="2841" w:type="dxa"/>
          </w:tcPr>
          <w:p w14:paraId="4C1E274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通过图像的个性以及特征扫描并识别</w:t>
            </w:r>
          </w:p>
        </w:tc>
        <w:tc>
          <w:tcPr>
            <w:tcW w:w="2841" w:type="dxa"/>
          </w:tcPr>
          <w:p w14:paraId="4DD7CD7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OpenCV4.0+Pyzbar二维码识别，HSV空间黄线检测，轮廓分析箭头识别</w:t>
            </w:r>
          </w:p>
        </w:tc>
      </w:tr>
      <w:tr w14:paraId="704F4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6F4D9F9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激光雷达节点</w:t>
            </w:r>
          </w:p>
        </w:tc>
        <w:tc>
          <w:tcPr>
            <w:tcW w:w="2841" w:type="dxa"/>
          </w:tcPr>
          <w:p w14:paraId="5AADEE8A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环境三维建模与障碍物检测</w:t>
            </w:r>
          </w:p>
        </w:tc>
        <w:tc>
          <w:tcPr>
            <w:tcW w:w="2841" w:type="dxa"/>
          </w:tcPr>
          <w:p w14:paraId="5EF366FF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点云聚类算法，线段拟合，动态安全距离计算</w:t>
            </w:r>
          </w:p>
          <w:p w14:paraId="06E289E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0A6687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CE733A1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决策规划节点</w:t>
            </w:r>
          </w:p>
        </w:tc>
        <w:tc>
          <w:tcPr>
            <w:tcW w:w="2841" w:type="dxa"/>
          </w:tcPr>
          <w:p w14:paraId="54A42A43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任务调度与行为决策</w:t>
            </w:r>
          </w:p>
        </w:tc>
        <w:tc>
          <w:tcPr>
            <w:tcW w:w="2841" w:type="dxa"/>
          </w:tcPr>
          <w:p w14:paraId="7A8550E4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有限状态机控制，路径代价评估模型，动态重规划机制</w:t>
            </w:r>
          </w:p>
          <w:p w14:paraId="29E891CC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2E869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4F38265E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运动控制节点</w:t>
            </w:r>
          </w:p>
        </w:tc>
        <w:tc>
          <w:tcPr>
            <w:tcW w:w="2841" w:type="dxa"/>
          </w:tcPr>
          <w:p w14:paraId="10E31D92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步态生成与关节控制</w:t>
            </w:r>
          </w:p>
        </w:tc>
        <w:tc>
          <w:tcPr>
            <w:tcW w:w="2841" w:type="dxa"/>
          </w:tcPr>
          <w:p w14:paraId="5466DC07"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逆运动学解算器，虚拟模型控制，步态相位优化算法</w:t>
            </w:r>
          </w:p>
        </w:tc>
      </w:tr>
    </w:tbl>
    <w:p w14:paraId="627B2F9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6E98B7E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02FADEB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4.使用的 ros topic  </w:t>
      </w:r>
    </w:p>
    <w:p w14:paraId="67CB2B2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 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5E4905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6671AE1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Topic名称</w:t>
            </w:r>
          </w:p>
        </w:tc>
        <w:tc>
          <w:tcPr>
            <w:tcW w:w="2841" w:type="dxa"/>
          </w:tcPr>
          <w:p w14:paraId="311CF52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消息类型</w:t>
            </w:r>
          </w:p>
        </w:tc>
        <w:tc>
          <w:tcPr>
            <w:tcW w:w="2841" w:type="dxa"/>
          </w:tcPr>
          <w:p w14:paraId="32FF9736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功能描述</w:t>
            </w:r>
          </w:p>
          <w:p w14:paraId="6F515C02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339E0B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53A680E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/rgb_camera/image_raw</w:t>
            </w:r>
          </w:p>
        </w:tc>
        <w:tc>
          <w:tcPr>
            <w:tcW w:w="2841" w:type="dxa"/>
          </w:tcPr>
          <w:p w14:paraId="03DC0750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sensor_msgs/Image</w:t>
            </w:r>
          </w:p>
        </w:tc>
        <w:tc>
          <w:tcPr>
            <w:tcW w:w="2841" w:type="dxa"/>
          </w:tcPr>
          <w:p w14:paraId="07DEECA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输入初始图像</w:t>
            </w:r>
          </w:p>
        </w:tc>
      </w:tr>
      <w:tr w14:paraId="3B40AC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3B8A279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/scan </w:t>
            </w:r>
          </w:p>
        </w:tc>
        <w:tc>
          <w:tcPr>
            <w:tcW w:w="2841" w:type="dxa"/>
          </w:tcPr>
          <w:p w14:paraId="123049A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sensor_msgs/LaserScan</w:t>
            </w:r>
          </w:p>
        </w:tc>
        <w:tc>
          <w:tcPr>
            <w:tcW w:w="2841" w:type="dxa"/>
          </w:tcPr>
          <w:p w14:paraId="57B438FC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激光雷达扫描数据</w:t>
            </w:r>
          </w:p>
          <w:p w14:paraId="1550416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6922E6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42BEF64E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/vision/yellow_line</w:t>
            </w:r>
          </w:p>
        </w:tc>
        <w:tc>
          <w:tcPr>
            <w:tcW w:w="2841" w:type="dxa"/>
          </w:tcPr>
          <w:p w14:paraId="7264158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custom_msgs/Angle</w:t>
            </w:r>
          </w:p>
        </w:tc>
        <w:tc>
          <w:tcPr>
            <w:tcW w:w="2841" w:type="dxa"/>
          </w:tcPr>
          <w:p w14:paraId="41E9BC0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黄线</w:t>
            </w:r>
            <w:r>
              <w:rPr>
                <w:rFonts w:hint="eastAsia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扫描</w:t>
            </w: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检测结果</w:t>
            </w:r>
          </w:p>
        </w:tc>
      </w:tr>
      <w:tr w14:paraId="6440306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AF4B35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/vision/qr_code</w:t>
            </w:r>
          </w:p>
        </w:tc>
        <w:tc>
          <w:tcPr>
            <w:tcW w:w="2841" w:type="dxa"/>
          </w:tcPr>
          <w:p w14:paraId="49313BCB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custom_msgs/QRData</w:t>
            </w:r>
          </w:p>
        </w:tc>
        <w:tc>
          <w:tcPr>
            <w:tcW w:w="2841" w:type="dxa"/>
          </w:tcPr>
          <w:p w14:paraId="75E83EB7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二维码识别结果</w:t>
            </w:r>
          </w:p>
          <w:p w14:paraId="5389BC7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</w:p>
        </w:tc>
      </w:tr>
      <w:tr w14:paraId="7716B8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134B3948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/motion/cmd_vel</w:t>
            </w:r>
          </w:p>
        </w:tc>
        <w:tc>
          <w:tcPr>
            <w:tcW w:w="2841" w:type="dxa"/>
          </w:tcPr>
          <w:p w14:paraId="0019086D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geometry_msgs/Twist</w:t>
            </w:r>
          </w:p>
        </w:tc>
        <w:tc>
          <w:tcPr>
            <w:tcW w:w="2841" w:type="dxa"/>
          </w:tcPr>
          <w:p w14:paraId="24C1DF15">
            <w:pPr>
              <w:keepNext w:val="0"/>
              <w:keepLines w:val="0"/>
              <w:widowControl/>
              <w:suppressLineNumbers w:val="0"/>
              <w:jc w:val="left"/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输出</w:t>
            </w:r>
            <w:r>
              <w:rPr>
                <w:rFonts w:hint="default" w:ascii="爱奇艺黑体" w:hAnsi="爱奇艺黑体" w:eastAsia="宋体" w:cs="爱奇艺黑体"/>
                <w:color w:val="000000"/>
                <w:kern w:val="0"/>
                <w:sz w:val="21"/>
                <w:szCs w:val="21"/>
                <w:lang w:val="en-US" w:eastAsia="zh-CN" w:bidi="ar"/>
              </w:rPr>
              <w:t>运动控制指令</w:t>
            </w:r>
          </w:p>
        </w:tc>
      </w:tr>
    </w:tbl>
    <w:p w14:paraId="003807C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</w:p>
    <w:p w14:paraId="69DD21D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sz w:val="30"/>
          <w:szCs w:val="30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5.LCM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0"/>
          <w:szCs w:val="30"/>
          <w:lang w:val="en-US" w:eastAsia="zh-CN" w:bidi="ar"/>
        </w:rPr>
        <w:t xml:space="preserve"> 通信接口介绍</w:t>
      </w:r>
    </w:p>
    <w:p w14:paraId="432E714B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在机器视觉实时处理与运动控制的深度协同场景中，本次创新采用LCM协议构建高速数据通道。通过定制化消息架构与零拷贝传输机制，实现关键数据流的微秒级同步，突破传统ROS通信的延迟瓶颈，为动态场景下的实时决策提供底层支撑。</w:t>
      </w:r>
    </w:p>
    <w:p w14:paraId="2584635B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  <w:t>核心通信架构：</w:t>
      </w:r>
    </w:p>
    <w:p w14:paraId="7B54B04D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1.5.1.双通道冗余传输机制</w:t>
      </w:r>
    </w:p>
    <w:p w14:paraId="54CBDD1C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视觉决策通道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传输OpenCV处理后的结构化数据：</w:t>
      </w:r>
    </w:p>
    <w:p w14:paraId="7EAF172A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运动控制通道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 xml:space="preserve">     </w:t>
      </w:r>
      <w:r>
        <w:rPr>
          <w:rFonts w:hint="default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传输运动参数</w:t>
      </w:r>
    </w:p>
    <w:p w14:paraId="3F1806D0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1.5.2.</w:t>
      </w:r>
      <w:r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消息类型创新设计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40"/>
        <w:gridCol w:w="2841"/>
        <w:gridCol w:w="2841"/>
      </w:tblGrid>
      <w:tr w14:paraId="16FF83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04141E2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消息类型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ab/>
            </w:r>
          </w:p>
        </w:tc>
        <w:tc>
          <w:tcPr>
            <w:tcW w:w="2841" w:type="dxa"/>
          </w:tcPr>
          <w:p w14:paraId="487E1017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数据结构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ab/>
            </w:r>
          </w:p>
        </w:tc>
        <w:tc>
          <w:tcPr>
            <w:tcW w:w="2841" w:type="dxa"/>
          </w:tcPr>
          <w:p w14:paraId="7B132EC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应用场景</w:t>
            </w:r>
          </w:p>
        </w:tc>
      </w:tr>
      <w:tr w14:paraId="237358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3898391A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VisionFeature </w:t>
            </w:r>
          </w:p>
        </w:tc>
        <w:tc>
          <w:tcPr>
            <w:tcW w:w="2841" w:type="dxa"/>
          </w:tcPr>
          <w:p w14:paraId="761AF8A3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箭头方向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二维码内容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，决定赛道选项</w:t>
            </w:r>
          </w:p>
        </w:tc>
        <w:tc>
          <w:tcPr>
            <w:tcW w:w="2841" w:type="dxa"/>
          </w:tcPr>
          <w:p w14:paraId="029B4481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选择对应赛道决定取货送货方向</w:t>
            </w:r>
          </w:p>
        </w:tc>
      </w:tr>
      <w:tr w14:paraId="65026C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40" w:type="dxa"/>
          </w:tcPr>
          <w:p w14:paraId="7EC975B4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TerrainAdapt </w:t>
            </w:r>
          </w:p>
        </w:tc>
        <w:tc>
          <w:tcPr>
            <w:tcW w:w="2841" w:type="dxa"/>
          </w:tcPr>
          <w:p w14:paraId="622CCC5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坡度角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，</w:t>
            </w:r>
            <w:r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步高调整量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"/>
              </w:rPr>
              <w:t>，身位偏移</w:t>
            </w:r>
          </w:p>
        </w:tc>
        <w:tc>
          <w:tcPr>
            <w:tcW w:w="2841" w:type="dxa"/>
          </w:tcPr>
          <w:p w14:paraId="68207769">
            <w:pPr>
              <w:keepNext w:val="0"/>
              <w:keepLines w:val="0"/>
              <w:widowControl/>
              <w:numPr>
                <w:ilvl w:val="0"/>
                <w:numId w:val="0"/>
              </w:numPr>
              <w:suppressLineNumbers w:val="0"/>
              <w:jc w:val="left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vertAlign w:val="baseline"/>
                <w:lang w:val="en-US" w:eastAsia="zh-CN" w:bidi="ar"/>
              </w:rPr>
              <w:t>上坡路以及下坡时</w:t>
            </w:r>
          </w:p>
        </w:tc>
      </w:tr>
    </w:tbl>
    <w:p w14:paraId="4031B65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</w:pPr>
    </w:p>
    <w:p w14:paraId="0C4DE4AE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2"/>
          <w:szCs w:val="32"/>
          <w:lang w:val="en-US" w:eastAsia="zh-CN" w:bidi="ar"/>
        </w:rPr>
        <w:t>二、创新点概述</w:t>
      </w:r>
      <w:r>
        <w:rPr>
          <w:rFonts w:hint="eastAsia" w:ascii="宋体" w:hAnsi="宋体" w:eastAsia="宋体" w:cs="宋体"/>
          <w:color w:val="000000"/>
          <w:kern w:val="0"/>
          <w:sz w:val="32"/>
          <w:szCs w:val="32"/>
          <w:lang w:val="en-US" w:eastAsia="zh-CN" w:bidi="ar"/>
        </w:rPr>
        <w:t xml:space="preserve"> </w:t>
      </w:r>
    </w:p>
    <w:p w14:paraId="0612A078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  <w:t>2.1.识别系统动态优化机制</w:t>
      </w:r>
    </w:p>
    <w:p w14:paraId="7A5B2DF0"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针对RTF（实时滤波参数）波动过大引发的累计误差问题，我们构建了智能动态调控系统。通过在仿真环境中部署多类型视觉标识，当机器狗视觉识别系统连续捕捉到两组不同编码的二维码信息，并同步检测到绿色箭头方向指示后，系统将自动触发关闭冗余的视觉识别模块。该策略有效减少了多传感器数据融合带来的计算负荷，将误差累积速率有效降低并减少内存的占用。</w:t>
      </w:r>
    </w:p>
    <w:p w14:paraId="40AC53BB"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11065689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2.2.弯道的分段式动态校准体系</w:t>
      </w:r>
    </w:p>
    <w:p w14:paraId="7535EC60"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为攻克弯道环境下相机视野盲区导致的定位难题，我们创新性地设计了动态校准机制。当机器狗接近弯道时，系统自动触发基于视觉特征点匹配的定位算法，在短时间内完成三维坐标修正。通过选取固定点位进行位置校准，确保机器人在复杂地形中始终保持精准轨迹执行。</w:t>
      </w:r>
    </w:p>
    <w:p w14:paraId="267C61E7">
      <w:pPr>
        <w:keepNext w:val="0"/>
        <w:keepLines w:val="0"/>
        <w:widowControl/>
        <w:numPr>
          <w:ilvl w:val="0"/>
          <w:numId w:val="0"/>
        </w:numPr>
        <w:suppressLineNumbers w:val="0"/>
        <w:ind w:firstLine="48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1DBDD67F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30"/>
          <w:szCs w:val="30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2.3.边界防护预警系统</w:t>
      </w:r>
    </w:p>
    <w:p w14:paraId="11F34ED4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 xml:space="preserve">     针对机器狗运行过程中的越界风险，我们开发了基于计算机视觉的智能边界防护系统。通过部署高分辨率黄线识别模块（激光雷达和RGB相机），实时分析机器狗足端与赛道边界的相对位置，当检测到距离黄线边缘小于安全阈值时，系统启动制动策略：通过激光雷达和RGB相机识别相应障碍物和特征角，来精准校正机器狗的位置，将越界概率大大降低，有效保障运行安全性。</w:t>
      </w:r>
    </w:p>
    <w:p w14:paraId="16088D42">
      <w:pPr>
        <w:keepNext w:val="0"/>
        <w:keepLines w:val="0"/>
        <w:widowControl/>
        <w:numPr>
          <w:ilvl w:val="0"/>
          <w:numId w:val="0"/>
        </w:numPr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</w:p>
    <w:p w14:paraId="782DE57E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sz w:val="32"/>
          <w:szCs w:val="32"/>
        </w:rPr>
      </w:pPr>
      <w:r>
        <w:rPr>
          <w:rFonts w:hint="eastAsia" w:asciiTheme="majorEastAsia" w:hAnsiTheme="majorEastAsia" w:eastAsiaTheme="majorEastAsia" w:cstheme="majorEastAsia"/>
          <w:color w:val="000000"/>
          <w:kern w:val="0"/>
          <w:sz w:val="32"/>
          <w:szCs w:val="32"/>
          <w:lang w:val="en-US" w:eastAsia="zh-CN" w:bidi="ar"/>
        </w:rPr>
        <w:t xml:space="preserve">三、 </w:t>
      </w: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32"/>
          <w:szCs w:val="32"/>
          <w:lang w:val="en-US" w:eastAsia="zh-CN" w:bidi="ar"/>
        </w:rPr>
        <w:t xml:space="preserve">关键技术 </w:t>
      </w:r>
    </w:p>
    <w:p w14:paraId="5ACF6BA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3.1 环境感知与地形障碍</w:t>
      </w:r>
    </w:p>
    <w:p w14:paraId="0D114D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本系统采用预设地图-路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识别</w:t>
      </w: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径协同机制实现环境感知：</w:t>
      </w:r>
    </w:p>
    <w:p w14:paraId="74AFF11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3.1.1高精度数字地图建模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通过预构建的赛道三维数字地图，精确标注关键地形特征（斜坡角度、障碍位置、石板路分布）</w:t>
      </w:r>
    </w:p>
    <w:p w14:paraId="25848AB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3.1.2无反馈动态校准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1333B43E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路径点触发机制</w:t>
      </w:r>
    </w:p>
    <w:p w14:paraId="03E7059D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  <w:t>在预设轨迹关键节点激活地形适配：</w:t>
      </w:r>
    </w:p>
    <w:p w14:paraId="56B1518B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1"/>
          <w:szCs w:val="21"/>
          <w:lang w:val="en-US" w:eastAsia="zh-CN" w:bidi="ar"/>
        </w:rPr>
        <w:t>a.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  <w:t>斜坡预判：距斜坡5m处加载倒行步态（msg.vel_des=-0.5,0,0）</w:t>
      </w:r>
    </w:p>
    <w:p w14:paraId="00DF2B27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1"/>
          <w:szCs w:val="21"/>
          <w:lang w:val="en-US" w:eastAsia="zh-CN" w:bidi="ar"/>
        </w:rPr>
        <w:t>b.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  <w:t>限高杆规避：基于地图坐标提前3m启动低头序列</w:t>
      </w:r>
    </w:p>
    <w:p w14:paraId="5124B1C7">
      <w:pPr>
        <w:keepNext w:val="0"/>
        <w:keepLines w:val="0"/>
        <w:widowControl/>
        <w:suppressLineNumbers w:val="0"/>
        <w:jc w:val="left"/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inorEastAsia" w:hAnsiTheme="minorEastAsia" w:cstheme="minorEastAsia"/>
          <w:color w:val="000000"/>
          <w:kern w:val="0"/>
          <w:sz w:val="21"/>
          <w:szCs w:val="21"/>
          <w:lang w:val="en-US" w:eastAsia="zh-CN" w:bidi="ar"/>
        </w:rPr>
        <w:t>c.</w:t>
      </w:r>
      <w:r>
        <w:rPr>
          <w:rFonts w:hint="eastAsia" w:asciiTheme="minorEastAsia" w:hAnsiTheme="minorEastAsia" w:eastAsiaTheme="minorEastAsia" w:cstheme="minorEastAsia"/>
          <w:color w:val="000000"/>
          <w:kern w:val="0"/>
          <w:sz w:val="21"/>
          <w:szCs w:val="21"/>
          <w:lang w:val="en-US" w:eastAsia="zh-CN" w:bidi="ar"/>
        </w:rPr>
        <w:t>石板路优化：根据密度数据动态调节步高</w:t>
      </w:r>
    </w:p>
    <w:p w14:paraId="3EAD709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3.1.3地形特征预加载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1D961AE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通过地图元数据识别斜坡倾角如（rpy_des=[-0.2,0,0]）俯仰控制、石板路密度等参数，提前加载对应步态策略</w:t>
      </w:r>
    </w:p>
    <w:p w14:paraId="27F2D6FA">
      <w:pPr>
        <w:keepNext w:val="0"/>
        <w:keepLines w:val="0"/>
        <w:widowControl/>
        <w:suppressLineNumbers w:val="0"/>
        <w:jc w:val="left"/>
      </w:pPr>
    </w:p>
    <w:p w14:paraId="3D9EFE2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3.2 导航及路径规划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28B1C95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实现指令化路径执行引擎：</w:t>
      </w:r>
    </w:p>
    <w:p w14:paraId="325CC01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3.2.1路径点序列控制：</w:t>
      </w:r>
    </w:p>
    <w:p w14:paraId="7A8C22A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将赛道分解为离散路径点序列，通过运动链解析器实现动作级联</w:t>
      </w:r>
    </w:p>
    <w:p w14:paraId="47777017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3.2.2自主指令翻译：</w:t>
      </w:r>
    </w:p>
    <w:p w14:paraId="68FF301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开发运动指令编译器，将路径点转化为底层电机控制参数，控制角度转换：</w:t>
      </w:r>
    </w:p>
    <w:p w14:paraId="0D26487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例</w:t>
      </w:r>
      <w:r>
        <w:rPr>
          <w:rFonts w:hint="eastAsia" w:ascii="宋体" w:hAnsi="宋体" w:eastAsia="宋体" w:cs="宋体"/>
          <w:b w:val="0"/>
          <w:bCs w:val="0"/>
          <w:color w:val="0000FF"/>
          <w:kern w:val="0"/>
          <w:sz w:val="21"/>
          <w:szCs w:val="21"/>
          <w:lang w:val="en-US" w:eastAsia="zh-CN" w:bidi="ar"/>
        </w:rPr>
        <w:t>：</w:t>
      </w:r>
    </w:p>
    <w:p w14:paraId="2B668A9A">
      <w:pPr>
        <w:ind w:left="420" w:leftChars="0" w:firstLine="420" w:firstLineChars="0"/>
        <w:rPr>
          <w:rFonts w:hint="eastAsia"/>
        </w:rPr>
      </w:pPr>
      <w:r>
        <w:rPr>
          <w:rFonts w:hint="eastAsia"/>
        </w:rPr>
        <w:t># msg.gait_id = 5</w:t>
      </w:r>
    </w:p>
    <w:p w14:paraId="42631BBF">
      <w:pPr>
        <w:rPr>
          <w:rFonts w:hint="eastAsia"/>
        </w:rPr>
      </w:pPr>
      <w:r>
        <w:rPr>
          <w:rFonts w:hint="eastAsia"/>
        </w:rPr>
        <w:t xml:space="preserve">        # msg.rpy_des = [0, 0, 0]</w:t>
      </w:r>
    </w:p>
    <w:p w14:paraId="3EBE5E69">
      <w:pPr>
        <w:rPr>
          <w:rFonts w:hint="eastAsia"/>
        </w:rPr>
      </w:pPr>
      <w:r>
        <w:rPr>
          <w:rFonts w:hint="eastAsia"/>
        </w:rPr>
        <w:t xml:space="preserve">        # msg.pos_des = [0, 0, 0.22] # Set body height</w:t>
      </w:r>
    </w:p>
    <w:p w14:paraId="25E4B5E4">
      <w:pPr>
        <w:rPr>
          <w:rFonts w:hint="eastAsia"/>
        </w:rPr>
      </w:pPr>
      <w:r>
        <w:rPr>
          <w:rFonts w:hint="eastAsia"/>
        </w:rPr>
        <w:t xml:space="preserve">        # msg.duration = 400 </w:t>
      </w:r>
    </w:p>
    <w:p w14:paraId="6C39EF53">
      <w:pPr>
        <w:rPr>
          <w:rFonts w:hint="eastAsia"/>
        </w:rPr>
      </w:pPr>
      <w:r>
        <w:rPr>
          <w:rFonts w:hint="eastAsia"/>
        </w:rPr>
        <w:t xml:space="preserve">        # msg.life_count += 1</w:t>
      </w:r>
    </w:p>
    <w:p w14:paraId="01DB8D15">
      <w:pPr>
        <w:rPr>
          <w:rFonts w:hint="eastAsia"/>
        </w:rPr>
      </w:pPr>
      <w:r>
        <w:rPr>
          <w:rFonts w:hint="eastAsia"/>
        </w:rPr>
        <w:t xml:space="preserve">        # Ctrl.Send_cmd(msg)</w:t>
      </w:r>
    </w:p>
    <w:p w14:paraId="0EA91810">
      <w:pPr>
        <w:rPr>
          <w:rFonts w:hint="eastAsia"/>
        </w:rPr>
      </w:pPr>
      <w:r>
        <w:rPr>
          <w:rFonts w:hint="eastAsia"/>
        </w:rPr>
        <w:t xml:space="preserve">        # time.sleep( 1 )</w:t>
      </w:r>
    </w:p>
    <w:p w14:paraId="63994C8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</w:p>
    <w:p w14:paraId="2E99B227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8"/>
          <w:szCs w:val="28"/>
          <w:lang w:val="en-US" w:eastAsia="zh-CN" w:bidi="ar"/>
        </w:rPr>
        <w:t xml:space="preserve">3.3 运动控制 </w:t>
      </w:r>
    </w:p>
    <w:p w14:paraId="274D8BE4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突破性实现地形自适应步态引擎：</w:t>
      </w:r>
    </w:p>
    <w:p w14:paraId="4CB556F3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szCs w:val="24"/>
          <w:lang w:val="en-US" w:eastAsia="zh-CN" w:bidi="ar"/>
        </w:rPr>
        <w:t>3.3.1斜坡逆向动力学：</w:t>
      </w:r>
    </w:p>
    <w:p w14:paraId="58EE04A0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·上坡采用反关节支撑策略( msg.vel_des=-0.45,0,0 ）：</w:t>
      </w:r>
    </w:p>
    <w:p w14:paraId="4F236D5C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例：</w:t>
      </w:r>
    </w:p>
    <w:p w14:paraId="52C42CA5">
      <w:pPr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 </w:t>
      </w:r>
      <w:r>
        <w:rPr>
          <w:rFonts w:hint="eastAsia"/>
          <w:lang w:val="en-US" w:eastAsia="zh-CN"/>
        </w:rPr>
        <w:tab/>
        <w:t/>
      </w:r>
      <w:r>
        <w:rPr>
          <w:rFonts w:hint="eastAsia"/>
          <w:lang w:val="en-US" w:eastAsia="zh-CN"/>
        </w:rPr>
        <w:tab/>
      </w:r>
      <w:r>
        <w:rPr>
          <w:rFonts w:hint="eastAsia"/>
        </w:rPr>
        <w:t># msg.vel_des = [</w:t>
      </w:r>
      <w:r>
        <w:rPr>
          <w:rFonts w:hint="eastAsia"/>
          <w:lang w:val="en-US" w:eastAsia="zh-CN"/>
        </w:rPr>
        <w:t>-</w:t>
      </w:r>
      <w:r>
        <w:rPr>
          <w:rFonts w:hint="eastAsia"/>
        </w:rPr>
        <w:t>0.45, 0, 0] #</w:t>
      </w:r>
    </w:p>
    <w:p w14:paraId="0EBBA786">
      <w:pPr>
        <w:rPr>
          <w:rFonts w:hint="eastAsia"/>
        </w:rPr>
      </w:pPr>
      <w:r>
        <w:rPr>
          <w:rFonts w:hint="eastAsia"/>
        </w:rPr>
        <w:t xml:space="preserve">        # msg.duration = 0 # Zero duration means continuous motion until a new command is used.</w:t>
      </w:r>
    </w:p>
    <w:p w14:paraId="26DBD919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FF"/>
          <w:kern w:val="0"/>
          <w:sz w:val="21"/>
          <w:szCs w:val="21"/>
          <w:lang w:val="en-US" w:eastAsia="zh-CN" w:bidi="ar"/>
        </w:rPr>
      </w:pPr>
    </w:p>
    <w:p w14:paraId="36F2A1C6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下坡启用重力势能转化算法</w:t>
      </w:r>
    </w:p>
    <w:p w14:paraId="4876F486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szCs w:val="24"/>
          <w:lang w:val="en-US" w:eastAsia="zh-CN" w:bidi="ar"/>
        </w:rPr>
        <w:t>3.3.2</w:t>
      </w:r>
      <w:r>
        <w:rPr>
          <w:rFonts w:hint="default" w:asciiTheme="majorEastAsia" w:hAnsiTheme="majorEastAsia" w:eastAsiaTheme="majorEastAsia" w:cstheme="majorEastAsia"/>
          <w:b/>
          <w:bCs/>
          <w:color w:val="000000"/>
          <w:kern w:val="0"/>
          <w:sz w:val="24"/>
          <w:szCs w:val="24"/>
          <w:lang w:val="en-US" w:eastAsia="zh-CN" w:bidi="ar"/>
        </w:rPr>
        <w:t>石板路关节协控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4AD1B5B2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·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设计膝关节屈曲联动模型（通过 step_height=0.09,0.09 </w:t>
      </w:r>
      <w:r>
        <w:rPr>
          <w:rFonts w:hint="eastAsia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）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1"/>
          <w:szCs w:val="21"/>
          <w:lang w:val="en-US" w:eastAsia="zh-CN" w:bidi="ar"/>
        </w:rPr>
        <w:t>动态调节足端包络轨迹</w:t>
      </w:r>
    </w:p>
    <w:p w14:paraId="722ECB18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/>
          <w:bCs/>
          <w:color w:val="000000"/>
          <w:kern w:val="0"/>
          <w:sz w:val="24"/>
          <w:szCs w:val="24"/>
          <w:lang w:val="en-US" w:eastAsia="zh-CN" w:bidi="ar"/>
        </w:rPr>
        <w:t>3.3.3</w:t>
      </w:r>
      <w:r>
        <w:rPr>
          <w:rFonts w:hint="default" w:asciiTheme="majorEastAsia" w:hAnsiTheme="majorEastAsia" w:eastAsiaTheme="majorEastAsia" w:cstheme="majorEastAsia"/>
          <w:b/>
          <w:bCs/>
          <w:color w:val="000000"/>
          <w:kern w:val="0"/>
          <w:sz w:val="24"/>
          <w:szCs w:val="24"/>
          <w:lang w:val="en-US" w:eastAsia="zh-CN" w:bidi="ar"/>
        </w:rPr>
        <w:t>限高杆姿态序列</w:t>
      </w:r>
      <w:r>
        <w:rPr>
          <w:rFonts w:hint="default" w:asciiTheme="majorEastAsia" w:hAnsiTheme="majorEastAsia" w:eastAsiaTheme="majorEastAsia" w:cstheme="majorEastAsia"/>
          <w:b w:val="0"/>
          <w:bCs w:val="0"/>
          <w:color w:val="000000"/>
          <w:kern w:val="0"/>
          <w:sz w:val="24"/>
          <w:szCs w:val="24"/>
          <w:lang w:val="en-US" w:eastAsia="zh-CN" w:bidi="ar"/>
        </w:rPr>
        <w:t>：</w:t>
      </w:r>
    </w:p>
    <w:p w14:paraId="4EDA1B40">
      <w:pPr>
        <w:keepNext w:val="0"/>
        <w:keepLines w:val="0"/>
        <w:widowControl/>
        <w:suppressLineNumbers w:val="0"/>
        <w:jc w:val="left"/>
        <w:rPr>
          <w:rFonts w:hint="default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eastAsia" w:asciiTheme="majorEastAsia" w:hAnsiTheme="majorEastAsia" w:eastAsiaTheme="majorEastAsia" w:cs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例:</w:t>
      </w:r>
    </w:p>
    <w:p w14:paraId="721F6904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[[step]]</w:t>
      </w:r>
    </w:p>
    <w:p w14:paraId="6A65F95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>mode=21                     # 精细位控模式</w:t>
      </w:r>
    </w:p>
    <w:p w14:paraId="581644AB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pos_des=[0.0,0.0,-0.08]    </w:t>
      </w:r>
      <w:r>
        <w:rPr>
          <w:rFonts w:hint="eastAsia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  <w:t/>
      </w:r>
      <w:r>
        <w:rPr>
          <w:rFonts w:hint="eastAsia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# 低头姿态</w:t>
      </w:r>
    </w:p>
    <w:p w14:paraId="08A572C0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duration=600               </w:t>
      </w:r>
      <w:r>
        <w:rPr>
          <w:rFonts w:hint="eastAsia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# 毫秒级保持</w:t>
      </w:r>
    </w:p>
    <w:p w14:paraId="3B1C9152">
      <w:pPr>
        <w:keepNext w:val="0"/>
        <w:keepLines w:val="0"/>
        <w:widowControl/>
        <w:suppressLineNumbers w:val="0"/>
        <w:jc w:val="left"/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vel_des=[0.15,0.0,0.0]     </w:t>
      </w:r>
      <w:r>
        <w:rPr>
          <w:rFonts w:hint="eastAsia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  <w:t/>
      </w:r>
      <w:r>
        <w:rPr>
          <w:rFonts w:hint="eastAsia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ab/>
      </w:r>
      <w:r>
        <w:rPr>
          <w:rFonts w:hint="default" w:ascii="Times New Roman" w:hAnsi="Times New Roman" w:cs="Times New Roman" w:eastAsiaTheme="majorEastAsia"/>
          <w:b w:val="0"/>
          <w:bCs w:val="0"/>
          <w:color w:val="000000" w:themeColor="text1"/>
          <w:kern w:val="0"/>
          <w:sz w:val="21"/>
          <w:szCs w:val="21"/>
          <w:lang w:val="en-US" w:eastAsia="zh-CN" w:bidi="ar"/>
          <w14:textFill>
            <w14:solidFill>
              <w14:schemeClr w14:val="tx1"/>
            </w14:solidFill>
          </w14:textFill>
        </w:rPr>
        <w:t xml:space="preserve"> # 低速穿越</w:t>
      </w:r>
    </w:p>
    <w:p w14:paraId="190A631D">
      <w:pPr>
        <w:keepNext w:val="0"/>
        <w:keepLines w:val="0"/>
        <w:widowControl/>
        <w:suppressLineNumbers w:val="0"/>
        <w:jc w:val="left"/>
        <w:rPr>
          <w:rFonts w:hint="eastAsia" w:asciiTheme="majorEastAsia" w:hAnsiTheme="majorEastAsia" w:eastAsiaTheme="majorEastAsia" w:cstheme="majorEastAsia"/>
          <w:b/>
          <w:bCs/>
          <w:color w:val="0000FF"/>
          <w:kern w:val="0"/>
          <w:sz w:val="24"/>
          <w:szCs w:val="24"/>
          <w:lang w:val="en-US" w:eastAsia="zh-CN" w:bidi="ar"/>
        </w:rPr>
      </w:pPr>
    </w:p>
    <w:p w14:paraId="69215FDC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3.4 特殊赛段处理</w:t>
      </w: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 xml:space="preserve"> </w:t>
      </w:r>
    </w:p>
    <w:p w14:paraId="7DABDC94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>3.4.1地形特征识别</w:t>
      </w:r>
    </w:p>
    <w:p w14:paraId="1651AAC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我们基于预设赛道地图与实时视觉反馈，构建了多维度地形识别体系：</w:t>
      </w:r>
    </w:p>
    <w:p w14:paraId="552421ED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a.斜坡特征建模</w:t>
      </w:r>
    </w:p>
    <w:p w14:paraId="2DFA2F92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·通过赛道预置参数精确获取坡度角与坡长</w:t>
      </w:r>
    </w:p>
    <w:p w14:paraId="74601B61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·结合IMU姿态反馈实时验证坡度数据</w:t>
      </w:r>
    </w:p>
    <w:p w14:paraId="6C08ED11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·建立坡度-稳定性映射模型，预判滑移风险等级</w:t>
      </w:r>
    </w:p>
    <w:p w14:paraId="4AF022A9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b.复杂路面感知</w:t>
      </w:r>
    </w:p>
    <w:p w14:paraId="1822D238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·采用视觉纹理分析法（文档3的 detect_obtuse_corners ）</w:t>
      </w:r>
    </w:p>
    <w:p w14:paraId="4DAB8195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·构建石板路特征库：识别不规则表面间距（15±5cm）与高度差（3-8cm）</w:t>
      </w:r>
    </w:p>
    <w:p w14:paraId="53259ADD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·通过足端振动监测反馈路面稳定性参数</w:t>
      </w:r>
    </w:p>
    <w:p w14:paraId="3DA66B6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c.障碍物空间建模</w:t>
      </w:r>
    </w:p>
    <w:p w14:paraId="7426DC05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  ·融合激光雷达点云与单目视觉景深</w:t>
      </w:r>
    </w:p>
    <w:p w14:paraId="6BC80A23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  ·建立障碍物三维特征矩阵：位置精度±2cm，尺寸误差&lt;5%</w:t>
      </w:r>
    </w:p>
    <w:p w14:paraId="5F00B57B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 xml:space="preserve">  ·动态更新障碍物拓扑地图 </w:t>
      </w:r>
    </w:p>
    <w:p w14:paraId="05099640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 w:bidi="ar"/>
        </w:rPr>
        <w:t xml:space="preserve"> 3.4.2适应性步态选择</w:t>
      </w:r>
    </w:p>
    <w:p w14:paraId="4523D91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1"/>
          <w:szCs w:val="21"/>
          <w:lang w:val="en-US" w:eastAsia="zh-CN" w:bidi="ar"/>
        </w:rPr>
        <w:t>针对不同地形特征开发了四类优化步态：</w:t>
      </w:r>
    </w:p>
    <w:p w14:paraId="10534F0A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A. 斜坡行走：</w:t>
      </w:r>
    </w:p>
    <w:p w14:paraId="283C0FCC">
      <w:pPr>
        <w:keepNext w:val="0"/>
        <w:keepLines w:val="0"/>
        <w:widowControl/>
        <w:suppressLineNumbers w:val="0"/>
        <w:ind w:firstLine="221" w:firstLineChars="1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a.上坡控制策略：</w:t>
      </w:r>
    </w:p>
    <w:p w14:paraId="53D0481A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采用小步慢行方式，缩短步长30%（原步长0.8m→0.5m）,调整前腿关节角度，使脚掌平行贴紧坡面，提升抓地力,降低行进速度至0.3m/s（ vel_des=0.3,0,0 ）增加步频30%,保持稳定.</w:t>
      </w:r>
    </w:p>
    <w:p w14:paraId="6B759690">
      <w:pPr>
        <w:keepNext w:val="0"/>
        <w:keepLines w:val="0"/>
        <w:widowControl/>
        <w:suppressLineNumbers w:val="0"/>
        <w:ind w:firstLine="221" w:firstLineChars="100"/>
        <w:jc w:val="left"/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b.下坡安全保障：</w:t>
      </w:r>
    </w:p>
    <w:p w14:paraId="539090EC">
      <w:pPr>
        <w:keepNext w:val="0"/>
        <w:keepLines w:val="0"/>
        <w:widowControl/>
        <w:suppressLineNumbers w:val="0"/>
        <w:jc w:val="left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后腿角度优化，膝关节弯曲增加15°形成缓冲；坡度补偿：通过重心后移防止前倾（rpy_des=0.15,0,0）；步长分阶段调节：坡顶正常步长，坡中压缩，坡底恢复。</w:t>
      </w:r>
    </w:p>
    <w:p w14:paraId="5717A876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B. 石板路地形：防颠簸策略</w:t>
      </w:r>
    </w:p>
    <w:p w14:paraId="2E7D2462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低速稳定通行</w:t>
      </w: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：</w:t>
      </w:r>
    </w:p>
    <w:p w14:paraId="3DCBCFC1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default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步长减少（0.8m→0.5m）避免踩空,抬腿高度增加（3cm→4.5cm）防绊倒（step_height=0.045,0.045）,步频提升至3Hz快速响应路面变化.</w:t>
      </w:r>
    </w:p>
    <w:p w14:paraId="16D0942F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2"/>
          <w:szCs w:val="22"/>
          <w:lang w:val="en-US" w:eastAsia="zh-CN" w:bidi="ar"/>
        </w:rPr>
        <w:t>C.障碍规避：安全通行方案</w:t>
      </w:r>
    </w:p>
    <w:p w14:paraId="301793A3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a.直角转弯策略：</w:t>
      </w:r>
    </w:p>
    <w:p w14:paraId="667ACD98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1.距障碍1m减速至0.2m/s</w:t>
      </w:r>
    </w:p>
    <w:p w14:paraId="4BF68B60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2.原地旋转90°  （msg.vel_des=0,0,0.8 ）</w:t>
      </w:r>
    </w:p>
    <w:p w14:paraId="53659BEE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3.侧向平移0.8m绕过障碍</w:t>
      </w:r>
    </w:p>
    <w:p w14:paraId="740FB329">
      <w:pPr>
        <w:keepNext w:val="0"/>
        <w:keepLines w:val="0"/>
        <w:widowControl/>
        <w:suppressLineNumbers w:val="0"/>
        <w:ind w:firstLine="220" w:firstLineChars="1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b.窄道通行方案：</w:t>
      </w:r>
    </w:p>
    <w:p w14:paraId="097C0AC6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1.采用蟹行步态横移 （vel_des=0,0.5,0 ）</w:t>
      </w:r>
    </w:p>
    <w:p w14:paraId="369FC6A7">
      <w:pPr>
        <w:keepNext w:val="0"/>
        <w:keepLines w:val="0"/>
        <w:widowControl/>
        <w:suppressLineNumbers w:val="0"/>
        <w:ind w:firstLine="440" w:firstLineChars="200"/>
        <w:jc w:val="left"/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2"/>
          <w:szCs w:val="22"/>
          <w:lang w:val="en-US" w:eastAsia="zh-CN" w:bidi="ar"/>
        </w:rPr>
        <w:t>2.激光雷达实时测距</w:t>
      </w:r>
    </w:p>
    <w:p w14:paraId="63756D31">
      <w:pPr>
        <w:keepNext w:val="0"/>
        <w:keepLines w:val="0"/>
        <w:widowControl/>
        <w:numPr>
          <w:ilvl w:val="0"/>
          <w:numId w:val="0"/>
        </w:numPr>
        <w:suppressLineNumbers w:val="0"/>
        <w:ind w:left="420" w:leftChars="0"/>
        <w:jc w:val="left"/>
        <w:rPr>
          <w:rFonts w:hint="default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107EA659">
      <w:pPr>
        <w:keepNext w:val="0"/>
        <w:keepLines w:val="0"/>
        <w:widowControl/>
        <w:suppressLineNumbers w:val="0"/>
        <w:jc w:val="left"/>
        <w:rPr>
          <w:rFonts w:hint="eastAsia"/>
          <w:lang w:val="en-US" w:eastAsia="zh-CN"/>
        </w:rPr>
      </w:pPr>
      <w:r>
        <w:rPr>
          <w:rFonts w:hint="eastAsia" w:ascii="黑体" w:hAnsi="宋体" w:eastAsia="黑体" w:cs="黑体"/>
          <w:color w:val="000000"/>
          <w:kern w:val="0"/>
          <w:sz w:val="32"/>
          <w:szCs w:val="32"/>
          <w:lang w:val="en-US" w:eastAsia="zh-CN" w:bidi="ar"/>
        </w:rPr>
        <w:t xml:space="preserve">4. 其他 </w:t>
      </w:r>
    </w:p>
    <w:p w14:paraId="15A2040B"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动态校准系统和边界保护</w:t>
      </w:r>
    </w:p>
    <w:p w14:paraId="5F11E00F"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方向校准：</w:t>
      </w:r>
    </w:p>
    <w:p w14:paraId="4DA85983">
      <w:pPr>
        <w:numPr>
          <w:ilvl w:val="0"/>
          <w:numId w:val="2"/>
        </w:numP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校准执行逻辑(直道上进行)</w:t>
      </w:r>
    </w:p>
    <w:p w14:paraId="2870050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1. 先按y坐标升序（图像坐标系y小为远处）</w:t>
      </w:r>
    </w:p>
    <w:p w14:paraId="3FF98E9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line_centers_sorted = sorted(line_centers, key=lambda pt: pt[1])</w:t>
      </w:r>
    </w:p>
    <w:p w14:paraId="616629E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2. 取前方最远的若干线段（如前4个），再从中选两个x最接近图像中心的</w:t>
      </w:r>
    </w:p>
    <w:p w14:paraId="3BE9BE7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h_img = 480 # 默认高度</w:t>
      </w:r>
    </w:p>
    <w:p w14:paraId="39FF7A8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w_img = 640 # 默认宽度</w:t>
      </w:r>
    </w:p>
    <w:p w14:paraId="5CF1984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hasattr(image_display_node, 'img_width'):</w:t>
      </w:r>
    </w:p>
    <w:p w14:paraId="607AAD5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w_img = image_display_node.img_width</w:t>
      </w:r>
    </w:p>
    <w:p w14:paraId="4096351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hasattr(image_display_node, 'img_height'):</w:t>
      </w:r>
    </w:p>
    <w:p w14:paraId="53B265C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h_img = image_display_node.img_height</w:t>
      </w:r>
    </w:p>
    <w:p w14:paraId="44C8377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img_center = w_img // 2</w:t>
      </w:r>
    </w:p>
    <w:p w14:paraId="625E907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farthest_lines = line_centers_sorted[:4] if len(line_centers_sorted) &gt;= 4 else line_centers_sorted</w:t>
      </w:r>
    </w:p>
    <w:p w14:paraId="2CAF518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3. 按x与中心距离排序，选两个最居中的</w:t>
      </w:r>
    </w:p>
    <w:p w14:paraId="4634BA1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farthest_lines = sorted(farthest_lines, key=lambda pt: abs(pt[0] - img_center))</w:t>
      </w:r>
    </w:p>
    <w:p w14:paraId="2E7FA36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len(farthest_lines) &gt;= 2:</w:t>
      </w:r>
    </w:p>
    <w:p w14:paraId="7F7EE2F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left_line, right_line = sorted(farthest_lines[:2], key=lambda pt: pt[0])</w:t>
      </w:r>
    </w:p>
    <w:p w14:paraId="31C464B9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b.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视觉处理模块</w:t>
      </w:r>
    </w:p>
    <w:p w14:paraId="431AB54B">
      <w:pPr>
        <w:numPr>
          <w:ilvl w:val="0"/>
          <w:numId w:val="0"/>
        </w:numPr>
        <w:ind w:leftChars="0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直道黄线角度检测</w:t>
      </w:r>
    </w:p>
    <w:p w14:paraId="773F61D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4. 钝角筛选（假设线段中心点间连线与x轴夹角在60~120度为钝角）</w:t>
      </w:r>
    </w:p>
    <w:p w14:paraId="6648365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dx = right_line[0] - left_line[0]</w:t>
      </w:r>
    </w:p>
    <w:p w14:paraId="4584FE0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dy = right_line[1] - left_line[1]</w:t>
      </w:r>
    </w:p>
    <w:p w14:paraId="5A62C9A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angle = np.abs(np.arctan2(dy, dx)) * 180 / np.pi</w:t>
      </w:r>
    </w:p>
    <w:p w14:paraId="66E4A35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60 &lt; angle &lt; 120:</w:t>
      </w:r>
    </w:p>
    <w:p w14:paraId="1E2C426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left_offset = img_center - left_line[0]</w:t>
      </w:r>
    </w:p>
    <w:p w14:paraId="264F5DB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right_offset = right_line[0] - img_center</w:t>
      </w:r>
    </w:p>
    <w:p w14:paraId="6FB9DE5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diff = left_offset - right_offset</w:t>
      </w:r>
    </w:p>
    <w:p w14:paraId="32EB60D7">
      <w:pPr>
        <w:numPr>
          <w:ilvl w:val="0"/>
          <w:numId w:val="0"/>
        </w:numPr>
        <w:ind w:leftChars="0" w:firstLine="420"/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14AA074F">
      <w:pPr>
        <w:numPr>
          <w:ilvl w:val="0"/>
          <w:numId w:val="1"/>
        </w:numPr>
        <w:ind w:left="0" w:leftChars="0" w:firstLine="0" w:firstLineChars="0"/>
        <w:rPr>
          <w:rFonts w:hint="eastAsia" w:ascii="Times New Roman" w:hAnsi="Times New Roman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边界防护系统  </w:t>
      </w:r>
    </w:p>
    <w:p w14:paraId="45ABE578">
      <w:pPr>
        <w:numPr>
          <w:ilvl w:val="0"/>
          <w:numId w:val="3"/>
        </w:numPr>
        <w:ind w:leftChars="0"/>
        <w:rPr>
          <w:rFonts w:hint="eastAsia" w:ascii="Times New Roman" w:hAnsi="Times New Roman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实时位置监控</w:t>
      </w:r>
    </w:p>
    <w:p w14:paraId="633BE344">
      <w:pPr>
        <w:numPr>
          <w:numId w:val="0"/>
        </w:numPr>
        <w:ind w:leftChars="0"/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（1）边距计算与预警分级响应机制自动回正程序</w:t>
      </w:r>
    </w:p>
    <w:p w14:paraId="65E2011E">
      <w:pPr>
        <w:numPr>
          <w:numId w:val="0"/>
        </w:numPr>
        <w:ind w:leftChars="0"/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64408CAC">
      <w:pPr>
        <w:numPr>
          <w:numId w:val="0"/>
        </w:numPr>
        <w:rPr>
          <w:rFonts w:hint="eastAsia" w:ascii="Times New Roman" w:hAnsi="Times New Roman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 w14:paraId="2A3D0AE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1. 先按y坐标升序（图像坐标系y小为远处）</w:t>
      </w:r>
    </w:p>
    <w:p w14:paraId="6A0C66B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line_centers_sorted = sorted(line_centers, key=lambda pt: pt[1])</w:t>
      </w:r>
    </w:p>
    <w:p w14:paraId="6CFC315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2. 取前方最远的若干线段（如前4个），再从中选两个x最接近图像中心的</w:t>
      </w:r>
    </w:p>
    <w:p w14:paraId="7F9E980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h_img = 480 # 默认高度</w:t>
      </w:r>
    </w:p>
    <w:p w14:paraId="73B5039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w_img = 640 # 默认宽度</w:t>
      </w:r>
    </w:p>
    <w:p w14:paraId="1AB53C1E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hasattr(image_display_node, 'img_width'):</w:t>
      </w:r>
    </w:p>
    <w:p w14:paraId="05A4D341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w_img = image_display_node.img_width</w:t>
      </w:r>
    </w:p>
    <w:p w14:paraId="7A87661C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hasattr(image_display_node, 'img_height'):</w:t>
      </w:r>
    </w:p>
    <w:p w14:paraId="32D9031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h_img = image_display_node.img_height</w:t>
      </w:r>
    </w:p>
    <w:p w14:paraId="0278EA7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img_center = w_img // 2</w:t>
      </w:r>
    </w:p>
    <w:p w14:paraId="129E807F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farthest_lines = line_centers_sorted[:4] if len(line_centers_sorted) &gt;= 4 else line_centers_sorted</w:t>
      </w:r>
    </w:p>
    <w:p w14:paraId="039FDCE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3. 按x与中心距离排序，选两个最居中的</w:t>
      </w:r>
    </w:p>
    <w:p w14:paraId="194C787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farthest_lines = sorted(farthest_lines, key=lambda pt: abs(pt[0] - img_center))</w:t>
      </w:r>
    </w:p>
    <w:p w14:paraId="6203491D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len(farthest_lines) &gt;= 2:</w:t>
      </w:r>
    </w:p>
    <w:p w14:paraId="6EE337A5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left_line, right_line = sorted(farthest_lines[:2], key=lambda pt: pt[0])</w:t>
      </w:r>
    </w:p>
    <w:p w14:paraId="6744848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# 4. 钝角筛选（假设线段中心点间连线与x轴夹角在60~120度为钝角）</w:t>
      </w:r>
    </w:p>
    <w:p w14:paraId="4D6422A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dx = right_line[0] - left_line[0]</w:t>
      </w:r>
    </w:p>
    <w:p w14:paraId="2F2B0D0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dy = right_line[1] - left_line[1]</w:t>
      </w:r>
    </w:p>
    <w:p w14:paraId="10BCCBB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angle = np.abs(np.arctan2(dy, dx)) * 180 / np.pi</w:t>
      </w:r>
    </w:p>
    <w:p w14:paraId="0C7D843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60 &lt; angle &lt; 120:</w:t>
      </w:r>
    </w:p>
    <w:p w14:paraId="51790963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left_offset = img_center - left_line[0]</w:t>
      </w:r>
    </w:p>
    <w:p w14:paraId="2D0AF0F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right_offset = right_line[0] - img_center</w:t>
      </w:r>
    </w:p>
    <w:p w14:paraId="33E5CC98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diff = left_offset - right_offset</w:t>
      </w:r>
    </w:p>
    <w:p w14:paraId="4C16717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symmetry_threshold = 20 # 像素</w:t>
      </w:r>
    </w:p>
    <w:p w14:paraId="27808C89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adjust_timeout = 10</w:t>
      </w:r>
    </w:p>
    <w:p w14:paraId="3A741CDA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adjust_start = time.time()</w:t>
      </w:r>
    </w:p>
    <w:p w14:paraId="6B313C62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angle_step = 0.15</w:t>
      </w:r>
    </w:p>
    <w:p w14:paraId="7311ACFB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while time.time() - adjust_start &lt; adjust_timeout:</w:t>
      </w:r>
    </w:p>
    <w:p w14:paraId="5F51B260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abs(diff) &lt; symmetry_threshold:</w:t>
      </w:r>
    </w:p>
    <w:p w14:paraId="3A2CBD7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print("前方远处线条已左右对称，停止调整")</w:t>
      </w:r>
    </w:p>
    <w:p w14:paraId="2BA11504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break</w:t>
      </w:r>
    </w:p>
    <w:p w14:paraId="2AB7C996">
      <w:pPr>
        <w:pStyle w:val="2"/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sz w:val="21"/>
          <w:szCs w:val="21"/>
        </w:rPr>
      </w:pPr>
      <w:r>
        <w:rPr>
          <w:sz w:val="21"/>
          <w:szCs w:val="21"/>
        </w:rPr>
        <w:t>if diff &gt; 0:</w:t>
      </w:r>
    </w:p>
    <w:p w14:paraId="614350FD">
      <w:pPr>
        <w:numPr>
          <w:ilvl w:val="0"/>
          <w:numId w:val="0"/>
        </w:numP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</w:p>
    <w:p w14:paraId="46B48325">
      <w:pPr>
        <w:numPr>
          <w:ilvl w:val="0"/>
          <w:numId w:val="0"/>
        </w:numPr>
        <w:rPr>
          <w:rFonts w:hint="default" w:ascii="Times New Roman" w:hAnsi="Times New Roman" w:cs="Times New Roman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default" w:ascii="Times New Roman" w:hAnsi="Times New Roman" w:cs="Times New Roman"/>
          <w:b w:val="0"/>
          <w:bCs w:val="0"/>
          <w:color w:val="000000" w:themeColor="text1"/>
          <w:sz w:val="21"/>
          <w:szCs w:val="21"/>
          <w:lang w:val="en-US" w:eastAsia="zh-CN"/>
          <w14:textFill>
            <w14:solidFill>
              <w14:schemeClr w14:val="tx1"/>
            </w14:solidFill>
          </w14:textFill>
        </w:rPr>
        <w:t xml:space="preserve">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爱奇艺黑体">
    <w:altName w:val="黑体"/>
    <w:panose1 w:val="00000000000000000000"/>
    <w:charset w:val="00"/>
    <w:family w:val="auto"/>
    <w:pitch w:val="default"/>
    <w:sig w:usb0="00000000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77CB6F"/>
    <w:multiLevelType w:val="singleLevel"/>
    <w:tmpl w:val="8A77CB6F"/>
    <w:lvl w:ilvl="0" w:tentative="0">
      <w:start w:val="1"/>
      <w:numFmt w:val="decimal"/>
      <w:suff w:val="nothing"/>
      <w:lvlText w:val="%1）"/>
      <w:lvlJc w:val="left"/>
    </w:lvl>
  </w:abstractNum>
  <w:abstractNum w:abstractNumId="1">
    <w:nsid w:val="DE55D3C2"/>
    <w:multiLevelType w:val="singleLevel"/>
    <w:tmpl w:val="DE55D3C2"/>
    <w:lvl w:ilvl="0" w:tentative="0">
      <w:start w:val="1"/>
      <w:numFmt w:val="lowerLetter"/>
      <w:lvlText w:val="%1."/>
      <w:lvlJc w:val="left"/>
      <w:pPr>
        <w:tabs>
          <w:tab w:val="left" w:pos="312"/>
        </w:tabs>
      </w:pPr>
    </w:lvl>
  </w:abstractNum>
  <w:abstractNum w:abstractNumId="2">
    <w:nsid w:val="ED3C5922"/>
    <w:multiLevelType w:val="singleLevel"/>
    <w:tmpl w:val="ED3C5922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4B5E64"/>
    <w:rsid w:val="1D4B5E64"/>
    <w:rsid w:val="3A062398"/>
    <w:rsid w:val="7F9E4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rPr>
      <w:sz w:val="24"/>
    </w:r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777</Words>
  <Characters>1148</Characters>
  <Lines>0</Lines>
  <Paragraphs>0</Paragraphs>
  <TotalTime>15</TotalTime>
  <ScaleCrop>false</ScaleCrop>
  <LinksUpToDate>false</LinksUpToDate>
  <CharactersWithSpaces>1186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2025-06-01T02:31:00Z</dcterms:created>
  <dc:creator>荆茗禄</dc:creator>
  <cp:lastModifiedBy>WPS_1694855384</cp:lastModifiedBy>
  <dcterms:modified xsi:type="dcterms:W3CDTF">2025-06-01T16:16:08Z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C1BC0839F5B24D059C626BEE82D29DDF_13</vt:lpwstr>
  </property>
  <property fmtid="{D5CDD505-2E9C-101B-9397-08002B2CF9AE}" pid="4" name="KSOTemplateDocerSaveRecord">
    <vt:lpwstr>eyJoZGlkIjoiZmVkZDM0MjdjNjFhZTYwNWMyODkyYmRlNTNlMDg0OTgiLCJ1c2VySWQiOiIxNTM1NzYzNjI0In0=</vt:lpwstr>
  </property>
</Properties>
</file>